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2A3A" w14:textId="014B9D84" w:rsidR="00ED47F7" w:rsidRPr="001747E6" w:rsidRDefault="00ED47F7" w:rsidP="00ED47F7">
      <w:pPr>
        <w:spacing w:line="300" w:lineRule="auto"/>
        <w:outlineLvl w:val="0"/>
        <w:rPr>
          <w:rFonts w:ascii="Arial" w:eastAsia="Times New Roman" w:hAnsi="Arial" w:cs="Arial"/>
          <w:b/>
          <w:bCs/>
          <w:color w:val="4880A3"/>
          <w:kern w:val="36"/>
          <w:sz w:val="28"/>
          <w:szCs w:val="28"/>
        </w:rPr>
      </w:pPr>
      <w:r w:rsidRPr="00ED47F7">
        <w:rPr>
          <w:rFonts w:ascii="Arial" w:eastAsia="Times New Roman" w:hAnsi="Arial" w:cs="Arial"/>
          <w:b/>
          <w:bCs/>
          <w:color w:val="4880A3"/>
          <w:kern w:val="36"/>
          <w:sz w:val="28"/>
          <w:szCs w:val="28"/>
        </w:rPr>
        <w:t xml:space="preserve">Humanities Without Walls </w:t>
      </w:r>
      <w:r w:rsidRPr="001747E6">
        <w:rPr>
          <w:rFonts w:ascii="Arial" w:eastAsia="Times New Roman" w:hAnsi="Arial" w:cs="Arial"/>
          <w:b/>
          <w:bCs/>
          <w:color w:val="4880A3"/>
          <w:kern w:val="36"/>
          <w:sz w:val="28"/>
          <w:szCs w:val="28"/>
        </w:rPr>
        <w:br/>
        <w:t>2021 Seed Grant Funds Application</w:t>
      </w:r>
    </w:p>
    <w:p w14:paraId="4CE68720" w14:textId="29218EC5" w:rsidR="00ED47F7" w:rsidRPr="00ED47F7" w:rsidRDefault="00ED47F7" w:rsidP="00ED47F7">
      <w:pPr>
        <w:spacing w:line="300" w:lineRule="auto"/>
        <w:outlineLvl w:val="0"/>
        <w:rPr>
          <w:rFonts w:ascii="Arial" w:eastAsia="Times New Roman" w:hAnsi="Arial" w:cs="Arial"/>
          <w:b/>
          <w:bCs/>
          <w:color w:val="4880A3"/>
          <w:kern w:val="36"/>
          <w:sz w:val="28"/>
          <w:szCs w:val="28"/>
        </w:rPr>
      </w:pPr>
      <w:r w:rsidRPr="001747E6">
        <w:rPr>
          <w:rFonts w:ascii="Arial" w:eastAsia="Times New Roman" w:hAnsi="Arial" w:cs="Arial"/>
          <w:b/>
          <w:bCs/>
          <w:color w:val="4880A3"/>
          <w:kern w:val="36"/>
          <w:sz w:val="28"/>
          <w:szCs w:val="28"/>
        </w:rPr>
        <w:t>Northwestern University</w:t>
      </w:r>
    </w:p>
    <w:p w14:paraId="11436B9D" w14:textId="4179C5A0" w:rsidR="00ED47F7" w:rsidRPr="002F182A" w:rsidRDefault="00ED47F7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color w:val="6F6B6B"/>
          <w:sz w:val="22"/>
          <w:szCs w:val="22"/>
        </w:rPr>
      </w:pPr>
      <w:r w:rsidRPr="00ED47F7">
        <w:rPr>
          <w:rFonts w:ascii="Arial" w:eastAsia="Times New Roman" w:hAnsi="Arial" w:cs="Arial"/>
          <w:b/>
          <w:bCs/>
          <w:color w:val="D05643"/>
          <w:sz w:val="21"/>
          <w:szCs w:val="21"/>
        </w:rPr>
        <w:br/>
      </w:r>
      <w:r w:rsidRPr="00ED47F7">
        <w:rPr>
          <w:rFonts w:ascii="Arial" w:eastAsia="Times New Roman" w:hAnsi="Arial" w:cs="Arial"/>
          <w:color w:val="6F6B6B"/>
          <w:sz w:val="22"/>
          <w:szCs w:val="22"/>
        </w:rPr>
        <w:t>The 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Humanities </w:t>
      </w:r>
      <w:r w:rsidRPr="00ED47F7">
        <w:rPr>
          <w:rFonts w:ascii="Arial" w:eastAsia="Times New Roman" w:hAnsi="Arial" w:cs="Arial"/>
          <w:color w:val="6F6B6B"/>
          <w:sz w:val="22"/>
          <w:szCs w:val="22"/>
        </w:rPr>
        <w:t xml:space="preserve">Without Walls (HWW) consortium invites applications for funding from cross-institutional teams of faculty and graduate students wishing to collaboratively pursue research topics related to the Grand Research Challenge Initiative: </w:t>
      </w:r>
      <w:r w:rsidRPr="00ED47F7">
        <w:rPr>
          <w:rFonts w:ascii="Arial" w:eastAsia="Times New Roman" w:hAnsi="Arial" w:cs="Arial"/>
          <w:b/>
          <w:bCs/>
          <w:color w:val="6F6B6B"/>
          <w:sz w:val="22"/>
          <w:szCs w:val="22"/>
        </w:rPr>
        <w:t>Reciprocity and Redistribution.</w:t>
      </w:r>
    </w:p>
    <w:p w14:paraId="779F5D3E" w14:textId="77777777" w:rsidR="00ED47F7" w:rsidRPr="002F182A" w:rsidRDefault="00ED47F7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color w:val="D05643"/>
          <w:sz w:val="22"/>
          <w:szCs w:val="22"/>
        </w:rPr>
      </w:pPr>
    </w:p>
    <w:p w14:paraId="0B6BC06B" w14:textId="0DCAAEA9" w:rsidR="00ED47F7" w:rsidRPr="001747E6" w:rsidRDefault="00ED47F7" w:rsidP="00ED47F7">
      <w:pPr>
        <w:rPr>
          <w:rFonts w:ascii="Arial" w:eastAsia="Times New Roman" w:hAnsi="Arial" w:cs="Arial"/>
          <w:b/>
          <w:bCs/>
          <w:color w:val="595959" w:themeColor="text1" w:themeTint="A6"/>
        </w:rPr>
      </w:pPr>
      <w:r w:rsidRPr="001747E6">
        <w:rPr>
          <w:rFonts w:ascii="Arial" w:eastAsia="Times New Roman" w:hAnsi="Arial" w:cs="Arial"/>
          <w:b/>
          <w:bCs/>
          <w:color w:val="595959" w:themeColor="text1" w:themeTint="A6"/>
        </w:rPr>
        <w:t>Seed Grants</w:t>
      </w:r>
    </w:p>
    <w:p w14:paraId="2765DD8D" w14:textId="77777777" w:rsidR="001747E6" w:rsidRDefault="001747E6" w:rsidP="00ED47F7">
      <w:pPr>
        <w:rPr>
          <w:rFonts w:ascii="Arial" w:eastAsia="Times New Roman" w:hAnsi="Arial" w:cs="Arial"/>
          <w:b/>
          <w:bCs/>
          <w:color w:val="D05643"/>
          <w:sz w:val="22"/>
          <w:szCs w:val="22"/>
        </w:rPr>
      </w:pPr>
    </w:p>
    <w:p w14:paraId="339B3DC5" w14:textId="5D5BD777" w:rsidR="002F182A" w:rsidRPr="001747E6" w:rsidRDefault="002F182A" w:rsidP="00ED47F7">
      <w:pPr>
        <w:rPr>
          <w:rFonts w:ascii="Arial" w:eastAsia="Times New Roman" w:hAnsi="Arial" w:cs="Arial"/>
          <w:b/>
          <w:bCs/>
          <w:color w:val="DB5446"/>
          <w:sz w:val="22"/>
          <w:szCs w:val="22"/>
        </w:rPr>
      </w:pPr>
      <w:r w:rsidRPr="001747E6">
        <w:rPr>
          <w:rFonts w:ascii="Arial" w:eastAsia="Times New Roman" w:hAnsi="Arial" w:cs="Arial"/>
          <w:b/>
          <w:bCs/>
          <w:color w:val="DB5446"/>
          <w:sz w:val="22"/>
          <w:szCs w:val="22"/>
        </w:rPr>
        <w:t>Deadline: October 1, 2021</w:t>
      </w:r>
    </w:p>
    <w:p w14:paraId="79B04F32" w14:textId="77777777" w:rsidR="002F182A" w:rsidRPr="002F182A" w:rsidRDefault="002F182A" w:rsidP="00ED47F7">
      <w:pPr>
        <w:rPr>
          <w:rFonts w:ascii="Arial" w:eastAsia="Times New Roman" w:hAnsi="Arial" w:cs="Arial"/>
          <w:b/>
          <w:bCs/>
          <w:color w:val="D05643"/>
          <w:sz w:val="22"/>
          <w:szCs w:val="22"/>
        </w:rPr>
      </w:pPr>
    </w:p>
    <w:p w14:paraId="2762B150" w14:textId="2B1450B5" w:rsidR="00ED47F7" w:rsidRPr="001747E6" w:rsidRDefault="00ED47F7" w:rsidP="00ED47F7">
      <w:pPr>
        <w:pStyle w:val="ListParagraph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2"/>
          <w:szCs w:val="22"/>
        </w:rPr>
      </w:pP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Seed Grant Funds will be awarded to groups that intend to apply for </w:t>
      </w:r>
      <w:r w:rsidR="00555F31">
        <w:rPr>
          <w:rFonts w:ascii="Arial" w:hAnsi="Arial" w:cs="Arial"/>
          <w:color w:val="595959" w:themeColor="text1" w:themeTint="A6"/>
          <w:sz w:val="22"/>
          <w:szCs w:val="22"/>
        </w:rPr>
        <w:t xml:space="preserve">the </w:t>
      </w:r>
      <w:r w:rsidR="002F182A"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Humanities Without Walls Grand Challenge (details below; </w:t>
      </w: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due November 15, 2021). </w:t>
      </w:r>
    </w:p>
    <w:p w14:paraId="6B383921" w14:textId="77777777" w:rsidR="00ED47F7" w:rsidRPr="001747E6" w:rsidRDefault="00ED47F7" w:rsidP="00ED47F7">
      <w:pPr>
        <w:pStyle w:val="ListParagraph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2"/>
          <w:szCs w:val="22"/>
        </w:rPr>
      </w:pP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Awardees will have AY22 to spend seed funds. </w:t>
      </w:r>
    </w:p>
    <w:p w14:paraId="7C5DBBAB" w14:textId="49556A59" w:rsidR="00ED47F7" w:rsidRPr="001747E6" w:rsidRDefault="00ED47F7" w:rsidP="00ED47F7">
      <w:pPr>
        <w:pStyle w:val="ListParagraph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2"/>
          <w:szCs w:val="22"/>
        </w:rPr>
      </w:pPr>
      <w:r w:rsidRPr="001747E6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Applications may only be submitted by </w:t>
      </w:r>
      <w:r w:rsidR="002F182A" w:rsidRPr="001747E6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Northwestern </w:t>
      </w:r>
      <w:r w:rsidRPr="001747E6">
        <w:rPr>
          <w:rFonts w:ascii="Arial" w:eastAsia="Times New Roman" w:hAnsi="Arial" w:cs="Arial"/>
          <w:color w:val="595959" w:themeColor="text1" w:themeTint="A6"/>
          <w:sz w:val="22"/>
          <w:szCs w:val="22"/>
        </w:rPr>
        <w:t>tenure</w:t>
      </w:r>
      <w:r w:rsidR="001747E6">
        <w:rPr>
          <w:rFonts w:ascii="Arial" w:eastAsia="Times New Roman" w:hAnsi="Arial" w:cs="Arial"/>
          <w:color w:val="595959" w:themeColor="text1" w:themeTint="A6"/>
          <w:sz w:val="22"/>
          <w:szCs w:val="22"/>
        </w:rPr>
        <w:t>-</w:t>
      </w:r>
      <w:r w:rsidRPr="001747E6">
        <w:rPr>
          <w:rFonts w:ascii="Arial" w:eastAsia="Times New Roman" w:hAnsi="Arial" w:cs="Arial"/>
          <w:color w:val="595959" w:themeColor="text1" w:themeTint="A6"/>
          <w:sz w:val="22"/>
          <w:szCs w:val="22"/>
        </w:rPr>
        <w:t>line faculty</w:t>
      </w:r>
      <w:r w:rsidR="00555F3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.</w:t>
      </w:r>
    </w:p>
    <w:p w14:paraId="5DCE03A5" w14:textId="3C5211EF" w:rsidR="002F182A" w:rsidRPr="001747E6" w:rsidRDefault="002F182A" w:rsidP="002F182A">
      <w:pPr>
        <w:pStyle w:val="ListParagraph"/>
        <w:numPr>
          <w:ilvl w:val="0"/>
          <w:numId w:val="1"/>
        </w:numPr>
        <w:rPr>
          <w:rFonts w:ascii="Arial" w:hAnsi="Arial" w:cs="Arial"/>
          <w:color w:val="DB5446"/>
          <w:sz w:val="22"/>
          <w:szCs w:val="22"/>
        </w:rPr>
      </w:pP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Please email </w:t>
      </w:r>
      <w:r w:rsidR="00555F31">
        <w:rPr>
          <w:rFonts w:ascii="Arial" w:hAnsi="Arial" w:cs="Arial"/>
          <w:color w:val="595959" w:themeColor="text1" w:themeTint="A6"/>
          <w:sz w:val="22"/>
          <w:szCs w:val="22"/>
        </w:rPr>
        <w:t>this</w:t>
      </w: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 completed application as a </w:t>
      </w:r>
      <w:r w:rsidR="001747E6">
        <w:rPr>
          <w:rFonts w:ascii="Arial" w:hAnsi="Arial" w:cs="Arial"/>
          <w:color w:val="595959" w:themeColor="text1" w:themeTint="A6"/>
          <w:sz w:val="22"/>
          <w:szCs w:val="22"/>
        </w:rPr>
        <w:t>PDF</w:t>
      </w: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 to Tom Burke</w:t>
      </w:r>
      <w:r w:rsid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 at the Kaplan Humanities Institute (</w:t>
      </w:r>
      <w:hyperlink r:id="rId5" w:history="1">
        <w:r w:rsidR="00555F31" w:rsidRPr="00BB10AA">
          <w:rPr>
            <w:rStyle w:val="Hyperlink"/>
            <w:rFonts w:ascii="Arial" w:hAnsi="Arial" w:cs="Arial"/>
            <w:sz w:val="22"/>
            <w:szCs w:val="22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thomas.burke@northwestern.edu</w:t>
        </w:r>
      </w:hyperlink>
      <w:r w:rsidR="001747E6">
        <w:rPr>
          <w:rStyle w:val="Hyperlink"/>
          <w:rFonts w:ascii="Arial" w:hAnsi="Arial" w:cs="Arial"/>
          <w:color w:val="595959" w:themeColor="text1" w:themeTint="A6"/>
          <w:sz w:val="22"/>
          <w:szCs w:val="22"/>
        </w:rPr>
        <w:t>)</w:t>
      </w:r>
      <w:r w:rsidRP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 by</w:t>
      </w:r>
      <w:r w:rsidR="001747E6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1747E6">
        <w:rPr>
          <w:rFonts w:ascii="Arial" w:hAnsi="Arial" w:cs="Arial"/>
          <w:b/>
          <w:bCs/>
          <w:color w:val="DB5446"/>
          <w:sz w:val="22"/>
          <w:szCs w:val="22"/>
        </w:rPr>
        <w:t>11:59pm on October 1, 2021</w:t>
      </w:r>
      <w:r w:rsidR="00555F31">
        <w:rPr>
          <w:rFonts w:ascii="Arial" w:hAnsi="Arial" w:cs="Arial"/>
          <w:b/>
          <w:bCs/>
          <w:color w:val="DB5446"/>
          <w:sz w:val="22"/>
          <w:szCs w:val="22"/>
        </w:rPr>
        <w:t>.</w:t>
      </w:r>
    </w:p>
    <w:p w14:paraId="0347CCB6" w14:textId="77777777" w:rsidR="002F182A" w:rsidRPr="002F182A" w:rsidRDefault="002F182A" w:rsidP="002F182A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866DA7E" w14:textId="69BB058E" w:rsidR="00ED47F7" w:rsidRPr="001747E6" w:rsidRDefault="002F182A" w:rsidP="00ED47F7">
      <w:pPr>
        <w:pStyle w:val="TopicHead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747E6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Seed Grant application</w:t>
      </w:r>
    </w:p>
    <w:tbl>
      <w:tblPr>
        <w:tblStyle w:val="TableGrid"/>
        <w:tblpPr w:leftFromText="180" w:rightFromText="180" w:vertAnchor="text" w:horzAnchor="margin" w:tblpY="22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47F7" w:rsidRPr="002F182A" w14:paraId="501347A4" w14:textId="77777777" w:rsidTr="001747E6">
        <w:tc>
          <w:tcPr>
            <w:tcW w:w="9355" w:type="dxa"/>
          </w:tcPr>
          <w:p w14:paraId="6CD8B5DD" w14:textId="0D914041" w:rsidR="00ED47F7" w:rsidRPr="002F182A" w:rsidRDefault="002F182A" w:rsidP="00020938">
            <w:pPr>
              <w:pStyle w:val="TopicHeading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2F18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Name:</w:t>
            </w:r>
          </w:p>
          <w:p w14:paraId="50C5D1ED" w14:textId="77777777" w:rsidR="00ED47F7" w:rsidRPr="002F182A" w:rsidRDefault="00ED47F7" w:rsidP="00020938">
            <w:pPr>
              <w:pStyle w:val="TopicHeading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EB0308E" w14:textId="77777777" w:rsidR="00ED47F7" w:rsidRPr="002F182A" w:rsidRDefault="00ED47F7" w:rsidP="00ED47F7">
      <w:pPr>
        <w:pStyle w:val="TopicHeading"/>
        <w:rPr>
          <w:rFonts w:ascii="Arial" w:hAnsi="Arial" w:cs="Arial"/>
          <w:color w:val="007FA4"/>
        </w:rPr>
      </w:pP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7F7" w:rsidRPr="002F182A" w14:paraId="70DB9A0E" w14:textId="77777777" w:rsidTr="00020938">
        <w:trPr>
          <w:trHeight w:val="2735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340"/>
            </w:tblGrid>
            <w:tr w:rsidR="00ED47F7" w:rsidRPr="002F182A" w14:paraId="6BCB695D" w14:textId="77777777" w:rsidTr="00020938">
              <w:trPr>
                <w:trHeight w:val="558"/>
              </w:trPr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18436020" w14:textId="2C2B0428" w:rsidR="00ED47F7" w:rsidRPr="002F182A" w:rsidRDefault="002F182A" w:rsidP="00020938">
                  <w:pPr>
                    <w:pStyle w:val="TableHeadingLeft"/>
                    <w:rPr>
                      <w:rFonts w:ascii="Arial" w:hAnsi="Arial" w:cs="Arial"/>
                      <w:sz w:val="20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>Department</w:t>
                  </w:r>
                  <w:r w:rsidR="00ED47F7" w:rsidRPr="002F182A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 xml:space="preserve">: </w:t>
                  </w:r>
                </w:p>
              </w:tc>
            </w:tr>
            <w:tr w:rsidR="00ED47F7" w:rsidRPr="002F182A" w14:paraId="17CD1563" w14:textId="77777777" w:rsidTr="00020938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5960866" w14:textId="6982E13A" w:rsidR="00ED47F7" w:rsidRPr="002F182A" w:rsidRDefault="002F182A" w:rsidP="00020938">
                  <w:pPr>
                    <w:pStyle w:val="BodyText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>Position</w:t>
                  </w:r>
                  <w:r w:rsidR="00ED47F7" w:rsidRPr="002F182A">
                    <w:rPr>
                      <w:rFonts w:ascii="Arial" w:hAnsi="Arial" w:cs="Arial"/>
                      <w:b/>
                      <w:color w:val="595959" w:themeColor="text1" w:themeTint="A6"/>
                    </w:rPr>
                    <w:t>:</w:t>
                  </w:r>
                  <w:r w:rsidR="00ED47F7" w:rsidRPr="002F182A">
                    <w:rPr>
                      <w:rFonts w:ascii="Arial" w:hAnsi="Arial" w:cs="Arial"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14:paraId="31BA32D5" w14:textId="77777777" w:rsidR="00ED47F7" w:rsidRPr="002F182A" w:rsidRDefault="00ED47F7" w:rsidP="00020938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p w14:paraId="4F3CF43D" w14:textId="77777777" w:rsidR="00ED47F7" w:rsidRPr="002F182A" w:rsidRDefault="00ED47F7" w:rsidP="00020938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p w14:paraId="7072A059" w14:textId="77777777" w:rsidR="00ED47F7" w:rsidRPr="002F182A" w:rsidRDefault="00ED47F7" w:rsidP="00020938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ED47F7" w:rsidRPr="002F182A" w14:paraId="069D7278" w14:textId="77777777" w:rsidTr="001747E6">
              <w:trPr>
                <w:trHeight w:val="882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6428A70C" w14:textId="129029A6" w:rsidR="00ED47F7" w:rsidRPr="002F182A" w:rsidRDefault="002F182A" w:rsidP="002F182A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Project Title</w:t>
                  </w:r>
                  <w:r w:rsidR="00ED47F7" w:rsidRPr="002F182A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</w:rPr>
                    <w:t>:</w:t>
                  </w:r>
                </w:p>
              </w:tc>
            </w:tr>
            <w:tr w:rsidR="00ED47F7" w:rsidRPr="002F182A" w14:paraId="02789C60" w14:textId="77777777" w:rsidTr="00020938">
              <w:trPr>
                <w:trHeight w:val="423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02E68A96" w14:textId="77777777" w:rsidR="002F182A" w:rsidRPr="002F182A" w:rsidRDefault="002F182A" w:rsidP="002F182A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Possible project partners </w:t>
                  </w:r>
                  <w:r w:rsidRPr="002F182A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(consortium partners include Indiana U, Marquette, Michigan State, Northwestern, Notre Dame, Ohio State, Penn State, Purdue, U of Chicago, U of I Chicago, U of I Urbana-Champaign, U of Iowa, Michigan, Minnesota, Nebraska at Lincoln, UW Madison)</w:t>
                  </w:r>
                  <w:r w:rsidRPr="002F182A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:</w:t>
                  </w:r>
                </w:p>
                <w:p w14:paraId="615F506A" w14:textId="77777777" w:rsidR="002F182A" w:rsidRPr="002F182A" w:rsidRDefault="002F182A" w:rsidP="002F182A">
                  <w:pPr>
                    <w:spacing w:before="150" w:after="150" w:line="360" w:lineRule="auto"/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17"/>
                      <w:szCs w:val="17"/>
                    </w:rPr>
                  </w:pPr>
                </w:p>
                <w:p w14:paraId="613D29C7" w14:textId="209CEDFF" w:rsidR="00ED47F7" w:rsidRPr="002F182A" w:rsidRDefault="00ED47F7" w:rsidP="00020938">
                  <w:pPr>
                    <w:rPr>
                      <w:rFonts w:ascii="Arial" w:hAnsi="Arial" w:cs="Arial"/>
                      <w:b/>
                      <w:color w:val="595959" w:themeColor="text1" w:themeTint="A6"/>
                    </w:rPr>
                  </w:pPr>
                </w:p>
              </w:tc>
            </w:tr>
            <w:tr w:rsidR="00ED47F7" w:rsidRPr="002F182A" w14:paraId="5944A62B" w14:textId="77777777" w:rsidTr="00020938">
              <w:trPr>
                <w:trHeight w:val="314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23DC1DD8" w14:textId="77777777" w:rsidR="00ED47F7" w:rsidRDefault="002F182A" w:rsidP="00020938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Project Abstract (1 page max; can be separate </w:t>
                  </w:r>
                  <w:r w:rsidR="001747E6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attachment)</w:t>
                  </w:r>
                </w:p>
                <w:p w14:paraId="6813C39F" w14:textId="4B44A789" w:rsidR="001747E6" w:rsidRPr="002F182A" w:rsidRDefault="001747E6" w:rsidP="0002093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ED47F7" w:rsidRPr="002F182A" w14:paraId="72182319" w14:textId="77777777" w:rsidTr="00020938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62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6798FD9" w14:textId="77777777" w:rsidR="00ED47F7" w:rsidRDefault="002F182A" w:rsidP="00020938">
                  <w:pPr>
                    <w:pStyle w:val="BodyText"/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</w:pP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 xml:space="preserve">Basic </w:t>
                  </w:r>
                  <w:r w:rsidR="00ED47F7"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 xml:space="preserve">Budget </w:t>
                  </w:r>
                  <w:r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>projection (up to $10,000 may be requested, though smaller amounts may be awarded)</w:t>
                  </w:r>
                  <w:r w:rsidR="00ED47F7" w:rsidRPr="002F182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</w:rPr>
                    <w:t>:</w:t>
                  </w:r>
                </w:p>
                <w:p w14:paraId="39A7B6AF" w14:textId="22356BE9" w:rsidR="001747E6" w:rsidRPr="002F182A" w:rsidRDefault="001747E6" w:rsidP="00020938">
                  <w:pPr>
                    <w:pStyle w:val="BodyText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</w:rPr>
                  </w:pPr>
                </w:p>
              </w:tc>
            </w:tr>
          </w:tbl>
          <w:p w14:paraId="230779E2" w14:textId="77777777" w:rsidR="00ED47F7" w:rsidRPr="002F182A" w:rsidRDefault="00ED47F7" w:rsidP="00020938">
            <w:pPr>
              <w:rPr>
                <w:rFonts w:ascii="Arial" w:hAnsi="Arial" w:cs="Arial"/>
              </w:rPr>
            </w:pPr>
          </w:p>
        </w:tc>
      </w:tr>
    </w:tbl>
    <w:p w14:paraId="33B20BD0" w14:textId="77777777" w:rsidR="00ED47F7" w:rsidRPr="002F182A" w:rsidRDefault="00ED47F7" w:rsidP="00ED47F7">
      <w:pPr>
        <w:rPr>
          <w:rFonts w:ascii="Arial" w:hAnsi="Arial" w:cs="Arial"/>
        </w:rPr>
      </w:pPr>
    </w:p>
    <w:tbl>
      <w:tblPr>
        <w:tblStyle w:val="HostTable-Borderless"/>
        <w:tblpPr w:leftFromText="180" w:rightFromText="180" w:vertAnchor="text" w:horzAnchor="margin" w:tblpY="-69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747E6" w:rsidRPr="002F182A" w14:paraId="70846577" w14:textId="77777777" w:rsidTr="001747E6">
        <w:tc>
          <w:tcPr>
            <w:tcW w:w="9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27D8C" w14:textId="77777777" w:rsidR="001747E6" w:rsidRPr="002F182A" w:rsidRDefault="001747E6" w:rsidP="001747E6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p w14:paraId="64C70DF8" w14:textId="77777777" w:rsidR="001747E6" w:rsidRPr="002F182A" w:rsidRDefault="001747E6" w:rsidP="001747E6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p w14:paraId="436FC014" w14:textId="77777777" w:rsidR="001747E6" w:rsidRPr="002F182A" w:rsidRDefault="001747E6" w:rsidP="001747E6">
            <w:pPr>
              <w:pStyle w:val="NoSpaceBetween"/>
              <w:rPr>
                <w:rFonts w:ascii="Arial" w:hAnsi="Arial" w:cs="Arial"/>
                <w:color w:val="404040" w:themeColor="text1" w:themeTint="BF"/>
              </w:rPr>
            </w:pPr>
          </w:p>
          <w:p w14:paraId="3128A911" w14:textId="77777777" w:rsidR="001747E6" w:rsidRPr="002F182A" w:rsidRDefault="001747E6" w:rsidP="001747E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2F18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Anticipated outcomes:</w:t>
            </w:r>
          </w:p>
          <w:p w14:paraId="7FEAB6EE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6A78CCC8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37550C78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54CC1C14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355E05DB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73136D2F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4B50A0FB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6F3C8F3A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014FA04E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66C58A1B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  <w:p w14:paraId="4350095F" w14:textId="77777777" w:rsidR="001747E6" w:rsidRPr="002F182A" w:rsidRDefault="001747E6" w:rsidP="001747E6">
            <w:pPr>
              <w:rPr>
                <w:rFonts w:ascii="Arial" w:hAnsi="Arial" w:cs="Arial"/>
              </w:rPr>
            </w:pPr>
          </w:p>
        </w:tc>
      </w:tr>
    </w:tbl>
    <w:p w14:paraId="507C06CC" w14:textId="77777777" w:rsidR="00ED47F7" w:rsidRPr="002F182A" w:rsidRDefault="00ED47F7" w:rsidP="00ED47F7">
      <w:pPr>
        <w:rPr>
          <w:rFonts w:ascii="Arial" w:hAnsi="Arial" w:cs="Arial"/>
          <w:sz w:val="32"/>
          <w:szCs w:val="32"/>
        </w:rPr>
      </w:pPr>
    </w:p>
    <w:p w14:paraId="58712A0B" w14:textId="77777777" w:rsidR="00ED47F7" w:rsidRPr="00ED47F7" w:rsidRDefault="00ED47F7" w:rsidP="00ED47F7">
      <w:pPr>
        <w:spacing w:before="150" w:after="150" w:line="360" w:lineRule="auto"/>
        <w:rPr>
          <w:rFonts w:ascii="Arial" w:eastAsia="Times New Roman" w:hAnsi="Arial" w:cs="Arial"/>
          <w:color w:val="6F6B6B"/>
          <w:sz w:val="17"/>
          <w:szCs w:val="17"/>
        </w:rPr>
      </w:pPr>
    </w:p>
    <w:p w14:paraId="6B965519" w14:textId="77777777" w:rsidR="00ED47F7" w:rsidRPr="002F182A" w:rsidRDefault="00ED47F7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i/>
          <w:iCs/>
          <w:color w:val="D05643"/>
          <w:sz w:val="21"/>
          <w:szCs w:val="21"/>
        </w:rPr>
      </w:pPr>
    </w:p>
    <w:p w14:paraId="4C3B54A8" w14:textId="3A393EB9" w:rsidR="002F182A" w:rsidRPr="002F182A" w:rsidRDefault="002F182A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color w:val="595959" w:themeColor="text1" w:themeTint="A6"/>
        </w:rPr>
      </w:pPr>
      <w:r w:rsidRPr="002F182A">
        <w:rPr>
          <w:rFonts w:ascii="Arial" w:eastAsia="Times New Roman" w:hAnsi="Arial" w:cs="Arial"/>
          <w:b/>
          <w:bCs/>
          <w:color w:val="595959" w:themeColor="text1" w:themeTint="A6"/>
        </w:rPr>
        <w:t>Humanities Without Walls Grand Research Challenge</w:t>
      </w:r>
    </w:p>
    <w:p w14:paraId="3784337E" w14:textId="77777777" w:rsidR="002F182A" w:rsidRPr="002F182A" w:rsidRDefault="002F182A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i/>
          <w:iCs/>
          <w:color w:val="D05643"/>
          <w:sz w:val="21"/>
          <w:szCs w:val="21"/>
        </w:rPr>
      </w:pPr>
    </w:p>
    <w:p w14:paraId="7EED61B5" w14:textId="3386C289" w:rsidR="00ED47F7" w:rsidRPr="00ED47F7" w:rsidRDefault="00ED47F7" w:rsidP="00ED47F7">
      <w:pPr>
        <w:spacing w:line="312" w:lineRule="atLeast"/>
        <w:outlineLvl w:val="2"/>
        <w:rPr>
          <w:rFonts w:ascii="Arial" w:eastAsia="Times New Roman" w:hAnsi="Arial" w:cs="Arial"/>
          <w:b/>
          <w:bCs/>
          <w:color w:val="D05643"/>
          <w:sz w:val="21"/>
          <w:szCs w:val="21"/>
        </w:rPr>
      </w:pPr>
      <w:r w:rsidRPr="00ED47F7">
        <w:rPr>
          <w:rFonts w:ascii="Arial" w:eastAsia="Times New Roman" w:hAnsi="Arial" w:cs="Arial"/>
          <w:b/>
          <w:bCs/>
          <w:i/>
          <w:iCs/>
          <w:color w:val="D05643"/>
          <w:sz w:val="21"/>
          <w:szCs w:val="21"/>
        </w:rPr>
        <w:t xml:space="preserve">Grants to focus on commitment to methodologies of reciprocity and redistribution </w:t>
      </w:r>
      <w:r w:rsidR="00555F31">
        <w:rPr>
          <w:rFonts w:ascii="Arial" w:eastAsia="Times New Roman" w:hAnsi="Arial" w:cs="Arial"/>
          <w:b/>
          <w:bCs/>
          <w:i/>
          <w:iCs/>
          <w:color w:val="D05643"/>
          <w:sz w:val="21"/>
          <w:szCs w:val="21"/>
        </w:rPr>
        <w:br/>
      </w:r>
      <w:r w:rsidRPr="00ED47F7">
        <w:rPr>
          <w:rFonts w:ascii="Arial" w:eastAsia="Times New Roman" w:hAnsi="Arial" w:cs="Arial"/>
          <w:b/>
          <w:bCs/>
          <w:i/>
          <w:iCs/>
          <w:color w:val="D05643"/>
          <w:sz w:val="21"/>
          <w:szCs w:val="21"/>
        </w:rPr>
        <w:t>in the project design</w:t>
      </w:r>
      <w:r w:rsidRPr="00ED47F7">
        <w:rPr>
          <w:rFonts w:ascii="Arial" w:eastAsia="Times New Roman" w:hAnsi="Arial" w:cs="Arial"/>
          <w:b/>
          <w:bCs/>
          <w:color w:val="D05643"/>
          <w:sz w:val="21"/>
          <w:szCs w:val="21"/>
        </w:rPr>
        <w:br/>
        <w:t> </w:t>
      </w:r>
    </w:p>
    <w:p w14:paraId="73CA5EFA" w14:textId="77777777" w:rsidR="00ED47F7" w:rsidRPr="00ED47F7" w:rsidRDefault="00ED47F7" w:rsidP="00ED47F7">
      <w:pPr>
        <w:spacing w:line="300" w:lineRule="auto"/>
        <w:outlineLvl w:val="2"/>
        <w:rPr>
          <w:rFonts w:ascii="Arial" w:eastAsia="Times New Roman" w:hAnsi="Arial" w:cs="Arial"/>
          <w:b/>
          <w:bCs/>
          <w:color w:val="D05643"/>
          <w:sz w:val="21"/>
          <w:szCs w:val="21"/>
        </w:rPr>
      </w:pPr>
      <w:r w:rsidRPr="00ED47F7">
        <w:rPr>
          <w:rFonts w:ascii="Arial" w:eastAsia="Times New Roman" w:hAnsi="Arial" w:cs="Arial"/>
          <w:b/>
          <w:bCs/>
          <w:color w:val="D05643"/>
          <w:sz w:val="21"/>
          <w:szCs w:val="21"/>
        </w:rPr>
        <w:t>Application deadline: November 15, 2021</w:t>
      </w:r>
    </w:p>
    <w:p w14:paraId="1EAC76E8" w14:textId="2D856027" w:rsidR="00ED47F7" w:rsidRPr="002F182A" w:rsidRDefault="00ED47F7">
      <w:pPr>
        <w:rPr>
          <w:rFonts w:ascii="Arial" w:eastAsia="Times New Roman" w:hAnsi="Arial" w:cs="Arial"/>
          <w:sz w:val="22"/>
          <w:szCs w:val="22"/>
        </w:rPr>
      </w:pP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Applicants may propose interdisciplinary research in the humanities and arts designed </w:t>
      </w:r>
      <w:r w:rsidRPr="00ED47F7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</w:rPr>
        <w:t>to serve public policy or other applied outcomes, though this is not required.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  <w:t> 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  <w:t>In this 2021 Grand Research Challenge competition cycle, HWW explicitly calls for proposals that prioritize reciprocal and redistributive collaborations with external partners, whether those are local/regional education institutions or community organizations. The aim is to develop sustainable practices which guarantee that equitable, non-extractive structures and ways of working are embedded in intellectual collaborative projects—so that they will occupy a more prominent place in the long-range transformations of academic culture in the humanities to which HWW contributes.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</w:r>
      <w:r w:rsidRPr="00ED47F7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</w:rPr>
        <w:t>Project period: 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January 1, 2022–December 31, 2024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</w:r>
      <w:r w:rsidRPr="00ED47F7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</w:rPr>
        <w:t>PI eligibility: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 Tenure-line faculty in the humanities or humanistic social sciences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</w:r>
      <w:r w:rsidRPr="00ED47F7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</w:rPr>
        <w:t>Award amount: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 Up to $150,000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  <w:t xml:space="preserve">Click </w:t>
      </w:r>
      <w:hyperlink r:id="rId6" w:tgtFrame="_blank" w:history="1">
        <w:r w:rsidRPr="00ED47F7">
          <w:rPr>
            <w:rFonts w:ascii="Arial" w:eastAsia="Times New Roman" w:hAnsi="Arial" w:cs="Arial"/>
            <w:b/>
            <w:bCs/>
            <w:color w:val="D05643"/>
            <w:sz w:val="22"/>
            <w:szCs w:val="22"/>
            <w:u w:val="single"/>
          </w:rPr>
          <w:t>HERE</w:t>
        </w:r>
      </w:hyperlink>
      <w:r w:rsidRPr="00ED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for more details.</w:t>
      </w:r>
      <w:r w:rsidRPr="00ED47F7">
        <w:rPr>
          <w:rFonts w:ascii="Arial" w:eastAsia="Times New Roman" w:hAnsi="Arial" w:cs="Arial"/>
          <w:sz w:val="22"/>
          <w:szCs w:val="22"/>
        </w:rPr>
        <w:br/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View past HWW-funded Grand Research Challenge Projects </w:t>
      </w:r>
      <w:hyperlink r:id="rId7" w:tgtFrame="_blank" w:history="1">
        <w:r w:rsidRPr="00ED47F7">
          <w:rPr>
            <w:rFonts w:ascii="Arial" w:eastAsia="Times New Roman" w:hAnsi="Arial" w:cs="Arial"/>
            <w:b/>
            <w:bCs/>
            <w:color w:val="595959" w:themeColor="text1" w:themeTint="A6"/>
            <w:sz w:val="22"/>
            <w:szCs w:val="22"/>
            <w:u w:val="single"/>
          </w:rPr>
          <w:t>here</w:t>
        </w:r>
      </w:hyperlink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.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br/>
      </w:r>
      <w:r w:rsidRPr="00ED47F7">
        <w:rPr>
          <w:rFonts w:ascii="Arial" w:eastAsia="Times New Roman" w:hAnsi="Arial" w:cs="Arial"/>
          <w:sz w:val="22"/>
          <w:szCs w:val="22"/>
        </w:rPr>
        <w:br/>
      </w:r>
      <w:r w:rsidRPr="00ED47F7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</w:rPr>
        <w:t xml:space="preserve">NOTE: 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Before applying for HWW grants, Weinberg faculty must contact Tom Burke, Assistant Director of the Kaplan Institute </w:t>
      </w:r>
      <w:r w:rsidRPr="00ED47F7">
        <w:rPr>
          <w:rFonts w:ascii="Arial" w:eastAsia="Times New Roman" w:hAnsi="Arial" w:cs="Arial"/>
          <w:sz w:val="22"/>
          <w:szCs w:val="22"/>
        </w:rPr>
        <w:t>(</w:t>
      </w:r>
      <w:hyperlink r:id="rId8" w:tgtFrame="_blank" w:history="1">
        <w:r w:rsidRPr="00ED47F7">
          <w:rPr>
            <w:rFonts w:ascii="Arial" w:eastAsia="Times New Roman" w:hAnsi="Arial" w:cs="Arial"/>
            <w:b/>
            <w:bCs/>
            <w:color w:val="D05643"/>
            <w:sz w:val="22"/>
            <w:szCs w:val="22"/>
            <w:u w:val="single"/>
          </w:rPr>
          <w:t>thomas.burke@northwestern.edu</w:t>
        </w:r>
      </w:hyperlink>
      <w:r w:rsidRPr="00ED47F7">
        <w:rPr>
          <w:rFonts w:ascii="Arial" w:eastAsia="Times New Roman" w:hAnsi="Arial" w:cs="Arial"/>
          <w:sz w:val="22"/>
          <w:szCs w:val="22"/>
        </w:rPr>
        <w:t xml:space="preserve">), </w:t>
      </w:r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and Gina </w:t>
      </w:r>
      <w:proofErr w:type="spellStart"/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Berardesco</w:t>
      </w:r>
      <w:proofErr w:type="spellEnd"/>
      <w:r w:rsidRPr="00ED47F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, Senior Research Administrator in the Weinberg Research Administration Office </w:t>
      </w:r>
      <w:r w:rsidRPr="00ED47F7">
        <w:rPr>
          <w:rFonts w:ascii="Arial" w:eastAsia="Times New Roman" w:hAnsi="Arial" w:cs="Arial"/>
          <w:sz w:val="22"/>
          <w:szCs w:val="22"/>
        </w:rPr>
        <w:t>(</w:t>
      </w:r>
      <w:hyperlink r:id="rId9" w:tgtFrame="_blank" w:history="1">
        <w:r w:rsidRPr="00ED47F7">
          <w:rPr>
            <w:rFonts w:ascii="Arial" w:eastAsia="Times New Roman" w:hAnsi="Arial" w:cs="Arial"/>
            <w:b/>
            <w:bCs/>
            <w:color w:val="D05643"/>
            <w:sz w:val="22"/>
            <w:szCs w:val="22"/>
            <w:u w:val="single"/>
          </w:rPr>
          <w:t>gina.berardesco@northwestern.edu</w:t>
        </w:r>
      </w:hyperlink>
      <w:r w:rsidRPr="00ED47F7">
        <w:rPr>
          <w:rFonts w:ascii="Arial" w:eastAsia="Times New Roman" w:hAnsi="Arial" w:cs="Arial"/>
          <w:sz w:val="22"/>
          <w:szCs w:val="22"/>
        </w:rPr>
        <w:t xml:space="preserve">). </w:t>
      </w:r>
    </w:p>
    <w:sectPr w:rsidR="00ED47F7" w:rsidRPr="002F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533C"/>
    <w:multiLevelType w:val="hybridMultilevel"/>
    <w:tmpl w:val="E40C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F7"/>
    <w:rsid w:val="001747E6"/>
    <w:rsid w:val="002F182A"/>
    <w:rsid w:val="00555F31"/>
    <w:rsid w:val="00811A97"/>
    <w:rsid w:val="00E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FC41C"/>
  <w15:chartTrackingRefBased/>
  <w15:docId w15:val="{6A7F6E33-EB9C-F94B-A650-7E51522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7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47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47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D47F7"/>
    <w:rPr>
      <w:i/>
      <w:iCs/>
    </w:rPr>
  </w:style>
  <w:style w:type="character" w:styleId="Strong">
    <w:name w:val="Strong"/>
    <w:basedOn w:val="DefaultParagraphFont"/>
    <w:uiPriority w:val="22"/>
    <w:qFormat/>
    <w:rsid w:val="00ED47F7"/>
    <w:rPr>
      <w:b/>
      <w:bCs/>
    </w:rPr>
  </w:style>
  <w:style w:type="paragraph" w:customStyle="1" w:styleId="xmsonormal">
    <w:name w:val="x_msonormal"/>
    <w:basedOn w:val="Normal"/>
    <w:rsid w:val="00ED4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47F7"/>
    <w:rPr>
      <w:color w:val="0000FF"/>
      <w:u w:val="single"/>
    </w:rPr>
  </w:style>
  <w:style w:type="table" w:customStyle="1" w:styleId="BodyTable">
    <w:name w:val="Body Table"/>
    <w:basedOn w:val="TableNormal"/>
    <w:rsid w:val="00ED47F7"/>
    <w:rPr>
      <w:rFonts w:eastAsiaTheme="minorEastAsia"/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D47F7"/>
    <w:rPr>
      <w:rFonts w:eastAsiaTheme="minorEastAsia"/>
      <w:sz w:val="2"/>
      <w:szCs w:val="22"/>
    </w:rPr>
  </w:style>
  <w:style w:type="table" w:customStyle="1" w:styleId="HostTable-Borderless">
    <w:name w:val="Host Table - Borderless"/>
    <w:basedOn w:val="TableNormal"/>
    <w:rsid w:val="00ED47F7"/>
    <w:rPr>
      <w:rFonts w:eastAsiaTheme="minorEastAsia"/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D47F7"/>
    <w:pPr>
      <w:spacing w:after="40"/>
    </w:pPr>
    <w:rPr>
      <w:rFonts w:eastAsiaTheme="minorEastAsia"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rsid w:val="00ED47F7"/>
    <w:pPr>
      <w:spacing w:before="40" w:after="40"/>
    </w:pPr>
    <w:rPr>
      <w:rFonts w:eastAsiaTheme="minorEastAsi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D47F7"/>
    <w:rPr>
      <w:rFonts w:eastAsiaTheme="minorEastAsia"/>
      <w:sz w:val="18"/>
      <w:szCs w:val="20"/>
    </w:rPr>
  </w:style>
  <w:style w:type="paragraph" w:customStyle="1" w:styleId="TableHeadingLeft">
    <w:name w:val="Table Heading Left"/>
    <w:basedOn w:val="BodyText"/>
    <w:rsid w:val="00ED47F7"/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ED47F7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18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urke@northwestern.edu?subject=HWW%20gr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manitieswithoutwalls.illinois.edu/initiatives/HWW3-research-challenge/proje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ties.northwestern.edu/public-humanities/humanities-without-walls1/2021-grand-research-challen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omas.burke@northwester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a.berardesco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Mannor</dc:creator>
  <cp:keywords/>
  <dc:description/>
  <cp:lastModifiedBy>Jill Mannor</cp:lastModifiedBy>
  <cp:revision>3</cp:revision>
  <cp:lastPrinted>2021-09-22T17:42:00Z</cp:lastPrinted>
  <dcterms:created xsi:type="dcterms:W3CDTF">2021-09-22T16:43:00Z</dcterms:created>
  <dcterms:modified xsi:type="dcterms:W3CDTF">2021-09-22T17:47:00Z</dcterms:modified>
</cp:coreProperties>
</file>